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center"/>
        <w:keepNext w:val="1"/>
        <w:rPr>
          <w:sz w:val="46"/>
        </w:rPr>
      </w:pPr>
      <w:r>
        <w:rPr>
          <w:sz w:val="46"/>
          <w:b/>
        </w:rPr>
        <w:t xml:space="preserve">Wedding music planner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Agree cue times with the venue and DJ. Include the artist and version so the right track is played.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Couple / wedding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Venue / DJ contact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4"/>
        </w:rPr>
      </w:pPr>
      <w:r>
        <w:rPr>
          <w:sz w:val="24"/>
          <w:b/>
        </w:rPr>
        <w:t xml:space="preserve">Music cues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300"/>
        <w:gridCol w:w="1900"/>
        <w:gridCol w:w="6000"/>
      </w:tblGrid>
      <w:tr>
        <w:trPr>
          <w:cantSplit/>
          <w:trHeight w:val="380" w:hRule="atLeast"/>
          <w:tblHeader/>
        </w:trPr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Moment</w:t>
            </w:r>
          </w:p>
        </w:tc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Time / cue</w:t>
            </w:r>
          </w:p>
        </w:tc>
        <w:tc>
          <w:tcPr>
            <w:tcW w:w="6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Song title / artist / version</w:t>
            </w:r>
          </w:p>
        </w:tc>
      </w:tr>
      <w:tr>
        <w:trPr>
          <w:cantSplit/>
          <w:trHeight w:val="610" w:hRule="atLeast"/>
        </w:trPr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Guest arrival</w:t>
            </w:r>
          </w:p>
        </w:tc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6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10" w:hRule="atLeast"/>
        </w:trPr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Reception entrance</w:t>
            </w:r>
          </w:p>
        </w:tc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6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10" w:hRule="atLeast"/>
        </w:trPr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First dance</w:t>
            </w:r>
          </w:p>
        </w:tc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6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10" w:hRule="atLeast"/>
        </w:trPr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Evening party starts</w:t>
            </w:r>
          </w:p>
        </w:tc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6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10" w:hRule="atLeast"/>
        </w:trPr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Last song</w:t>
            </w:r>
          </w:p>
        </w:tc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6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4"/>
        </w:rPr>
      </w:pPr>
      <w:r>
        <w:rPr>
          <w:sz w:val="24"/>
          <w:b/>
        </w:rPr>
        <w:t xml:space="preserve">Requests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22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PLEASE PLAY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PLEASE AVOID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4"/>
        </w:rPr>
      </w:pPr>
      <w:r>
        <w:rPr>
          <w:sz w:val="24"/>
          <w:b/>
        </w:rPr>
        <w:t xml:space="preserve">Announcements and pronunciations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1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Names, pronunciation help and who gives the DJ each cue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Georgia" w:hAnsi="Georgia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