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Job completion form</w:t>
      </w:r>
    </w:p>
    <w:p>
      <w:pPr>
        <w:spacing w:after="140"/>
        <w:keepNext w:val="0"/>
      </w:pPr>
      <w:r>
        <w:rPr>
          <w:sz w:val="20"/>
        </w:rPr>
        <w:t xml:space="preserve">Record the work completed and anything still outstanding. Keep a copy with your job records.</w:t>
      </w:r>
    </w:p>
    <w:p>
      <w:pPr>
        <w:spacing w:after="100"/>
        <w:keepNext w:val="0"/>
      </w:pPr>
      <w:r>
        <w:rPr>
          <w:sz w:val="23"/>
          <w:b/>
        </w:rPr>
        <w:t xml:space="preserve">1. Job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Business / service provider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Customer name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Job reference / location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Completion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Work completed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6500"/>
        <w:gridCol w:w="3700"/>
      </w:tblGrid>
      <w:tr>
        <w:trPr>
          <w:cantSplit/>
          <w:trHeight w:val="380" w:hRule="atLeast"/>
          <w:tblHeader/>
        </w:trPr>
        <w:tc>
          <w:tcPr>
            <w:tcW w:w="65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Task / work carried out</w:t>
            </w:r>
          </w:p>
        </w:tc>
        <w:tc>
          <w:tcPr>
            <w:tcW w:w="37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Materials / notes</w:t>
            </w:r>
          </w:p>
        </w:tc>
      </w:tr>
      <w:tr>
        <w:trPr>
          <w:cantSplit/>
          <w:trHeight w:val="570" w:hRule="atLeast"/>
        </w:trPr>
        <w:tc>
          <w:tcPr>
            <w:tcW w:w="65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65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65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Follow-up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Outstanding work or issues (write “None” if there are none)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Follow-up action / person responsible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Agreed follow-up date (if needed)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Completion record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Provider name / signature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Date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Customer name / signature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